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6984B" w14:textId="77777777" w:rsidR="000A69E1" w:rsidRDefault="00A54A56" w:rsidP="0015166B">
      <w:pPr>
        <w:pStyle w:val="CM6"/>
        <w:spacing w:after="0" w:line="276" w:lineRule="auto"/>
        <w:ind w:left="280" w:firstLine="4"/>
        <w:jc w:val="both"/>
        <w:rPr>
          <w:rFonts w:ascii="Arial Narrow" w:hAnsi="Arial Narrow"/>
          <w:b/>
          <w:sz w:val="22"/>
          <w:szCs w:val="22"/>
        </w:rPr>
      </w:pPr>
      <w:r w:rsidRPr="0015166B">
        <w:rPr>
          <w:rFonts w:ascii="Arial Narrow" w:hAnsi="Arial Narrow"/>
          <w:b/>
          <w:sz w:val="22"/>
          <w:szCs w:val="22"/>
        </w:rPr>
        <w:t>ANALIZA MO</w:t>
      </w:r>
      <w:r w:rsidR="006907BF" w:rsidRPr="0015166B">
        <w:rPr>
          <w:rFonts w:ascii="Arial Narrow" w:hAnsi="Arial Narrow"/>
          <w:b/>
          <w:sz w:val="22"/>
          <w:szCs w:val="22"/>
        </w:rPr>
        <w:t>Ż</w:t>
      </w:r>
      <w:r w:rsidRPr="0015166B">
        <w:rPr>
          <w:rFonts w:ascii="Arial Narrow" w:hAnsi="Arial Narrow"/>
          <w:b/>
          <w:sz w:val="22"/>
          <w:szCs w:val="22"/>
        </w:rPr>
        <w:t>LIWOŚCI RACJONALNEGO WYKORZYSTANIA WYSOKOEFEKTYWNYCH SYSTEMÓW ALTERNATYWNYCH ZAOPATRZENIA W ENERGIE I CIEPŁO</w:t>
      </w:r>
      <w:r w:rsidR="00B21746" w:rsidRPr="0015166B">
        <w:rPr>
          <w:rFonts w:ascii="Arial Narrow" w:hAnsi="Arial Narrow"/>
          <w:b/>
          <w:sz w:val="22"/>
          <w:szCs w:val="22"/>
        </w:rPr>
        <w:t xml:space="preserve"> </w:t>
      </w:r>
      <w:r w:rsidR="007C32E0" w:rsidRPr="0015166B">
        <w:rPr>
          <w:rFonts w:ascii="Arial Narrow" w:hAnsi="Arial Narrow"/>
          <w:b/>
          <w:sz w:val="22"/>
          <w:szCs w:val="22"/>
        </w:rPr>
        <w:t xml:space="preserve">DLA </w:t>
      </w:r>
      <w:r w:rsidR="002E6D63">
        <w:rPr>
          <w:rFonts w:ascii="Arial Narrow" w:hAnsi="Arial Narrow"/>
          <w:b/>
          <w:sz w:val="22"/>
          <w:szCs w:val="22"/>
        </w:rPr>
        <w:t xml:space="preserve">BUDYNKU </w:t>
      </w:r>
      <w:r w:rsidR="000A69E1" w:rsidRPr="000A69E1">
        <w:rPr>
          <w:rFonts w:ascii="Arial Narrow" w:hAnsi="Arial Narrow"/>
          <w:b/>
          <w:sz w:val="22"/>
          <w:szCs w:val="22"/>
        </w:rPr>
        <w:t xml:space="preserve">KOMENDY POWIATOWEJ PAŃSTWOWEJ STRAŻY POŻARNEJ Z JEDNOSTKĄ RATOWNICZO-GAŚNICZĄ W BOLESŁAWCU WRAZ Z NIEZBĘDNĄ INFRASTRUKTURĄ TECHNICZNĄ I ZAGOSPODAROWANIEM TERENU NA DZIAŁCE </w:t>
      </w:r>
    </w:p>
    <w:p w14:paraId="5D31E871" w14:textId="7780A569" w:rsidR="009C3031" w:rsidRPr="0015166B" w:rsidRDefault="000A69E1" w:rsidP="0015166B">
      <w:pPr>
        <w:pStyle w:val="CM6"/>
        <w:spacing w:after="0" w:line="276" w:lineRule="auto"/>
        <w:ind w:left="280" w:firstLine="4"/>
        <w:jc w:val="both"/>
        <w:rPr>
          <w:rFonts w:ascii="Arial Narrow" w:hAnsi="Arial Narrow"/>
          <w:b/>
          <w:sz w:val="22"/>
          <w:szCs w:val="22"/>
        </w:rPr>
      </w:pPr>
      <w:r w:rsidRPr="000A69E1">
        <w:rPr>
          <w:rFonts w:ascii="Arial Narrow" w:hAnsi="Arial Narrow"/>
          <w:b/>
          <w:sz w:val="22"/>
          <w:szCs w:val="22"/>
        </w:rPr>
        <w:t>O NR EWID. 202/6 I 202/7, OBRĘB 0004 MIASTA BOLESŁAWIEC</w:t>
      </w:r>
    </w:p>
    <w:p w14:paraId="5EAF15E9" w14:textId="77777777" w:rsidR="0015020D" w:rsidRPr="0015166B" w:rsidRDefault="0015020D" w:rsidP="0015166B">
      <w:pPr>
        <w:pStyle w:val="Default"/>
        <w:spacing w:line="276" w:lineRule="auto"/>
        <w:jc w:val="both"/>
        <w:rPr>
          <w:rFonts w:ascii="Arial Narrow" w:hAnsi="Arial Narrow"/>
        </w:rPr>
      </w:pPr>
    </w:p>
    <w:p w14:paraId="7DE863D5" w14:textId="66E8FE0D" w:rsidR="00A54A56" w:rsidRPr="0015166B" w:rsidRDefault="00A54A56" w:rsidP="0015166B">
      <w:pPr>
        <w:pStyle w:val="Default"/>
        <w:spacing w:line="276" w:lineRule="auto"/>
        <w:jc w:val="both"/>
        <w:rPr>
          <w:rFonts w:ascii="Arial Narrow" w:hAnsi="Arial Narrow"/>
          <w:b/>
          <w:color w:val="auto"/>
          <w:sz w:val="22"/>
          <w:szCs w:val="22"/>
        </w:rPr>
      </w:pPr>
      <w:r w:rsidRPr="0015166B">
        <w:rPr>
          <w:rFonts w:ascii="Arial Narrow" w:hAnsi="Arial Narrow"/>
          <w:b/>
          <w:color w:val="auto"/>
          <w:sz w:val="22"/>
          <w:szCs w:val="22"/>
        </w:rPr>
        <w:t xml:space="preserve">Roczne zapotrzebowanie na całkowitą energię użytkową do ogrzewania, wentylacji, przygotowania ciepłej wody użytkowej wynosi EU = </w:t>
      </w:r>
      <w:r w:rsidR="000A69E1">
        <w:rPr>
          <w:rFonts w:ascii="Arial Narrow" w:hAnsi="Arial Narrow"/>
          <w:b/>
          <w:color w:val="auto"/>
          <w:sz w:val="22"/>
          <w:szCs w:val="22"/>
        </w:rPr>
        <w:t>39</w:t>
      </w:r>
      <w:r w:rsidR="00BC507B">
        <w:rPr>
          <w:rFonts w:ascii="Arial Narrow" w:hAnsi="Arial Narrow"/>
          <w:b/>
          <w:color w:val="auto"/>
          <w:sz w:val="22"/>
          <w:szCs w:val="22"/>
        </w:rPr>
        <w:t>,</w:t>
      </w:r>
      <w:r w:rsidR="000A69E1">
        <w:rPr>
          <w:rFonts w:ascii="Arial Narrow" w:hAnsi="Arial Narrow"/>
          <w:b/>
          <w:color w:val="auto"/>
          <w:sz w:val="22"/>
          <w:szCs w:val="22"/>
        </w:rPr>
        <w:t>08</w:t>
      </w:r>
      <w:r w:rsidRPr="0015166B">
        <w:rPr>
          <w:rFonts w:ascii="Arial Narrow" w:hAnsi="Arial Narrow"/>
          <w:b/>
          <w:color w:val="auto"/>
          <w:sz w:val="22"/>
          <w:szCs w:val="22"/>
        </w:rPr>
        <w:t xml:space="preserve">[kWh/m² rok] </w:t>
      </w:r>
    </w:p>
    <w:p w14:paraId="574ADA90" w14:textId="77777777" w:rsidR="00A54A56" w:rsidRPr="0015166B" w:rsidRDefault="00A54A56" w:rsidP="0015166B">
      <w:pPr>
        <w:pStyle w:val="Default"/>
        <w:spacing w:line="276" w:lineRule="auto"/>
        <w:jc w:val="both"/>
        <w:rPr>
          <w:rFonts w:ascii="Arial Narrow" w:hAnsi="Arial Narrow"/>
          <w:b/>
          <w:color w:val="auto"/>
          <w:sz w:val="22"/>
          <w:szCs w:val="22"/>
        </w:rPr>
      </w:pPr>
      <w:r w:rsidRPr="0015166B">
        <w:rPr>
          <w:rFonts w:ascii="Arial Narrow" w:hAnsi="Arial Narrow"/>
          <w:b/>
          <w:color w:val="auto"/>
          <w:sz w:val="22"/>
          <w:szCs w:val="22"/>
        </w:rPr>
        <w:t xml:space="preserve">Dostępne nośniki energii. </w:t>
      </w:r>
    </w:p>
    <w:p w14:paraId="6DAFADA3" w14:textId="77777777" w:rsidR="00773F0B" w:rsidRPr="0015166B" w:rsidRDefault="00773F0B" w:rsidP="0015166B">
      <w:pPr>
        <w:pStyle w:val="Default"/>
        <w:spacing w:line="276" w:lineRule="auto"/>
        <w:jc w:val="both"/>
        <w:rPr>
          <w:rFonts w:ascii="Arial Narrow" w:hAnsi="Arial Narrow"/>
          <w:b/>
          <w:color w:val="auto"/>
          <w:sz w:val="22"/>
          <w:szCs w:val="22"/>
        </w:rPr>
      </w:pPr>
    </w:p>
    <w:p w14:paraId="07A53291" w14:textId="77777777" w:rsidR="00773F0B" w:rsidRPr="0015166B" w:rsidRDefault="00773F0B" w:rsidP="0015166B">
      <w:pPr>
        <w:pStyle w:val="Default"/>
        <w:spacing w:line="276" w:lineRule="auto"/>
        <w:jc w:val="both"/>
        <w:rPr>
          <w:rFonts w:ascii="Arial Narrow" w:hAnsi="Arial Narrow"/>
          <w:color w:val="auto"/>
          <w:sz w:val="22"/>
          <w:szCs w:val="22"/>
        </w:rPr>
      </w:pPr>
      <w:r w:rsidRPr="0015166B">
        <w:rPr>
          <w:rFonts w:ascii="Arial Narrow" w:hAnsi="Arial Narrow"/>
          <w:color w:val="auto"/>
          <w:sz w:val="22"/>
          <w:szCs w:val="22"/>
        </w:rPr>
        <w:t>W zasięgu inwestycji znajduje się sieć ciepłownicza dostarczająca energię z kogeneracji.</w:t>
      </w:r>
    </w:p>
    <w:p w14:paraId="67918AF6" w14:textId="77777777" w:rsidR="00773F0B" w:rsidRPr="0015166B" w:rsidRDefault="00773F0B" w:rsidP="0015166B">
      <w:pPr>
        <w:pStyle w:val="Default"/>
        <w:spacing w:line="276" w:lineRule="auto"/>
        <w:jc w:val="both"/>
        <w:rPr>
          <w:rFonts w:ascii="Arial Narrow" w:hAnsi="Arial Narrow"/>
          <w:color w:val="auto"/>
          <w:sz w:val="22"/>
          <w:szCs w:val="22"/>
        </w:rPr>
      </w:pPr>
    </w:p>
    <w:p w14:paraId="558CF89A" w14:textId="046B997F" w:rsidR="00773F0B" w:rsidRPr="0015166B" w:rsidRDefault="00773F0B" w:rsidP="0015166B">
      <w:pPr>
        <w:pStyle w:val="Default"/>
        <w:spacing w:line="276" w:lineRule="auto"/>
        <w:jc w:val="both"/>
        <w:rPr>
          <w:rFonts w:ascii="Arial Narrow" w:hAnsi="Arial Narrow"/>
          <w:color w:val="auto"/>
          <w:sz w:val="22"/>
          <w:szCs w:val="22"/>
        </w:rPr>
      </w:pPr>
      <w:r w:rsidRPr="0015166B">
        <w:rPr>
          <w:rFonts w:ascii="Arial Narrow" w:hAnsi="Arial Narrow"/>
          <w:color w:val="auto"/>
          <w:sz w:val="22"/>
          <w:szCs w:val="22"/>
        </w:rPr>
        <w:t>Dopuszczalnymi nośnikami energii są więc: gaz- jako paliwo kopalne, prąd elektryczny oraz źródła odnawialne- energia solarna, wiatrowa i geotermalna: biomasa, biogaz</w:t>
      </w:r>
      <w:r w:rsidR="0062043B">
        <w:rPr>
          <w:rFonts w:ascii="Arial Narrow" w:hAnsi="Arial Narrow"/>
          <w:color w:val="auto"/>
          <w:sz w:val="22"/>
          <w:szCs w:val="22"/>
        </w:rPr>
        <w:t>, woda z sieci cieplnej.</w:t>
      </w:r>
    </w:p>
    <w:p w14:paraId="1C2A01BE" w14:textId="13672B24" w:rsidR="00773F0B" w:rsidRPr="0015166B" w:rsidRDefault="00773F0B" w:rsidP="0015166B">
      <w:pPr>
        <w:pStyle w:val="Default"/>
        <w:spacing w:line="276" w:lineRule="auto"/>
        <w:jc w:val="both"/>
        <w:rPr>
          <w:rFonts w:ascii="Arial Narrow" w:hAnsi="Arial Narrow"/>
          <w:color w:val="auto"/>
          <w:sz w:val="22"/>
          <w:szCs w:val="22"/>
        </w:rPr>
      </w:pPr>
      <w:r w:rsidRPr="0015166B">
        <w:rPr>
          <w:rFonts w:ascii="Arial Narrow" w:hAnsi="Arial Narrow"/>
          <w:color w:val="auto"/>
          <w:sz w:val="22"/>
          <w:szCs w:val="22"/>
        </w:rPr>
        <w:t>Z punktu widzenia Inwestora brak jest technicznych i ekonomicznych możliwości skorzystania z energii geotermalnej i wiatrowej.</w:t>
      </w:r>
      <w:r w:rsidR="000A69E1">
        <w:rPr>
          <w:rFonts w:ascii="Arial Narrow" w:hAnsi="Arial Narrow"/>
          <w:color w:val="auto"/>
          <w:sz w:val="22"/>
          <w:szCs w:val="22"/>
        </w:rPr>
        <w:t xml:space="preserve"> </w:t>
      </w:r>
    </w:p>
    <w:p w14:paraId="129188AE" w14:textId="77777777" w:rsidR="009C3031" w:rsidRPr="0015166B" w:rsidRDefault="009C3031" w:rsidP="0015166B">
      <w:pPr>
        <w:pStyle w:val="Default"/>
        <w:spacing w:line="276" w:lineRule="auto"/>
        <w:jc w:val="both"/>
        <w:rPr>
          <w:rFonts w:ascii="Arial Narrow" w:hAnsi="Arial Narrow"/>
          <w:color w:val="auto"/>
          <w:sz w:val="22"/>
          <w:szCs w:val="22"/>
        </w:rPr>
      </w:pPr>
    </w:p>
    <w:p w14:paraId="74352697" w14:textId="77777777" w:rsidR="00A54A56" w:rsidRPr="0015166B" w:rsidRDefault="00774019" w:rsidP="0015166B">
      <w:pPr>
        <w:pStyle w:val="Default"/>
        <w:spacing w:line="276" w:lineRule="auto"/>
        <w:jc w:val="both"/>
        <w:rPr>
          <w:rFonts w:ascii="Arial Narrow" w:hAnsi="Arial Narrow"/>
          <w:b/>
          <w:color w:val="auto"/>
          <w:sz w:val="22"/>
          <w:szCs w:val="22"/>
        </w:rPr>
      </w:pPr>
      <w:r w:rsidRPr="0015166B">
        <w:rPr>
          <w:rFonts w:ascii="Arial Narrow" w:hAnsi="Arial Narrow"/>
          <w:b/>
          <w:color w:val="auto"/>
          <w:sz w:val="22"/>
          <w:szCs w:val="22"/>
        </w:rPr>
        <w:t>Umowy</w:t>
      </w:r>
      <w:r w:rsidR="00A54A56" w:rsidRPr="0015166B">
        <w:rPr>
          <w:rFonts w:ascii="Arial Narrow" w:hAnsi="Arial Narrow"/>
          <w:b/>
          <w:color w:val="auto"/>
          <w:sz w:val="22"/>
          <w:szCs w:val="22"/>
        </w:rPr>
        <w:t xml:space="preserve"> przyłączenia do sieci zewnętrznych. </w:t>
      </w:r>
    </w:p>
    <w:p w14:paraId="36167594" w14:textId="77777777" w:rsidR="00A54A56" w:rsidRDefault="00A54A56" w:rsidP="0015166B">
      <w:pPr>
        <w:pStyle w:val="Default"/>
        <w:spacing w:line="276" w:lineRule="auto"/>
        <w:jc w:val="both"/>
        <w:rPr>
          <w:rFonts w:ascii="Arial Narrow" w:hAnsi="Arial Narrow"/>
          <w:color w:val="auto"/>
          <w:sz w:val="22"/>
          <w:szCs w:val="22"/>
        </w:rPr>
      </w:pPr>
      <w:r w:rsidRPr="0015166B">
        <w:rPr>
          <w:rFonts w:ascii="Arial Narrow" w:hAnsi="Arial Narrow"/>
          <w:color w:val="auto"/>
          <w:sz w:val="22"/>
          <w:szCs w:val="22"/>
        </w:rPr>
        <w:t xml:space="preserve">Z </w:t>
      </w:r>
      <w:r w:rsidR="00914409" w:rsidRPr="0015166B">
        <w:rPr>
          <w:rFonts w:ascii="Arial Narrow" w:hAnsi="Arial Narrow"/>
          <w:color w:val="auto"/>
          <w:sz w:val="22"/>
          <w:szCs w:val="22"/>
        </w:rPr>
        <w:t>warunków</w:t>
      </w:r>
      <w:r w:rsidRPr="0015166B">
        <w:rPr>
          <w:rFonts w:ascii="Arial Narrow" w:hAnsi="Arial Narrow"/>
          <w:color w:val="auto"/>
          <w:sz w:val="22"/>
          <w:szCs w:val="22"/>
        </w:rPr>
        <w:t xml:space="preserve"> wynika, że inwestor dysponuje dostępem do sieci:</w:t>
      </w:r>
    </w:p>
    <w:p w14:paraId="16A97906" w14:textId="77777777" w:rsidR="00A54A56" w:rsidRPr="0015166B" w:rsidRDefault="00A54A56" w:rsidP="0015166B">
      <w:pPr>
        <w:pStyle w:val="Default"/>
        <w:numPr>
          <w:ilvl w:val="0"/>
          <w:numId w:val="7"/>
        </w:numPr>
        <w:spacing w:line="276" w:lineRule="auto"/>
        <w:jc w:val="both"/>
        <w:rPr>
          <w:rFonts w:ascii="Arial Narrow" w:hAnsi="Arial Narrow"/>
          <w:color w:val="auto"/>
          <w:sz w:val="22"/>
          <w:szCs w:val="22"/>
        </w:rPr>
      </w:pPr>
      <w:r w:rsidRPr="0015166B">
        <w:rPr>
          <w:rFonts w:ascii="Arial Narrow" w:hAnsi="Arial Narrow"/>
          <w:color w:val="auto"/>
          <w:sz w:val="22"/>
          <w:szCs w:val="22"/>
        </w:rPr>
        <w:t xml:space="preserve">elektroenergetycznej  </w:t>
      </w:r>
    </w:p>
    <w:p w14:paraId="7E948EE0" w14:textId="0416C3C3" w:rsidR="009D236A" w:rsidRPr="0015166B" w:rsidRDefault="0062043B" w:rsidP="0015166B">
      <w:pPr>
        <w:pStyle w:val="Default"/>
        <w:numPr>
          <w:ilvl w:val="0"/>
          <w:numId w:val="7"/>
        </w:numPr>
        <w:spacing w:line="276" w:lineRule="auto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>ciepłowniczej</w:t>
      </w:r>
    </w:p>
    <w:p w14:paraId="243A3451" w14:textId="77777777" w:rsidR="00773F0B" w:rsidRPr="0015166B" w:rsidRDefault="00773F0B" w:rsidP="0015166B">
      <w:pPr>
        <w:spacing w:after="0"/>
        <w:jc w:val="both"/>
        <w:rPr>
          <w:rFonts w:ascii="Arial Narrow" w:hAnsi="Arial Narrow"/>
        </w:rPr>
      </w:pPr>
    </w:p>
    <w:p w14:paraId="67F5D486" w14:textId="77777777" w:rsidR="00732B64" w:rsidRPr="0015166B" w:rsidRDefault="00773F0B" w:rsidP="0015166B">
      <w:pPr>
        <w:spacing w:after="0"/>
        <w:jc w:val="both"/>
        <w:rPr>
          <w:rFonts w:ascii="Arial Narrow" w:hAnsi="Arial Narrow"/>
        </w:rPr>
      </w:pPr>
      <w:r w:rsidRPr="0015166B">
        <w:rPr>
          <w:rFonts w:ascii="Arial Narrow" w:hAnsi="Arial Narrow"/>
        </w:rPr>
        <w:t>Projektowany budynek będzie ogrzewany z sieci cieplnej wykorzystującej ciepło z kog</w:t>
      </w:r>
      <w:r w:rsidR="0015166B" w:rsidRPr="0015166B">
        <w:rPr>
          <w:rFonts w:ascii="Arial Narrow" w:hAnsi="Arial Narrow"/>
        </w:rPr>
        <w:t>eneracji. Ciepła woda użytkowa będzie przygotowywana za pomocą sieci cieplnej wykorzystującej ciepło z kogeneracji. S</w:t>
      </w:r>
      <w:r w:rsidRPr="0015166B">
        <w:rPr>
          <w:rFonts w:ascii="Arial Narrow" w:hAnsi="Arial Narrow"/>
        </w:rPr>
        <w:t>ystemem</w:t>
      </w:r>
      <w:r w:rsidR="0015166B" w:rsidRPr="0015166B">
        <w:rPr>
          <w:rFonts w:ascii="Arial Narrow" w:hAnsi="Arial Narrow"/>
        </w:rPr>
        <w:t xml:space="preserve"> dodatkowym</w:t>
      </w:r>
      <w:r w:rsidRPr="0015166B">
        <w:rPr>
          <w:rFonts w:ascii="Arial Narrow" w:hAnsi="Arial Narrow"/>
        </w:rPr>
        <w:t xml:space="preserve">, który </w:t>
      </w:r>
      <w:r w:rsidR="0015166B" w:rsidRPr="0015166B">
        <w:rPr>
          <w:rFonts w:ascii="Arial Narrow" w:hAnsi="Arial Narrow"/>
        </w:rPr>
        <w:t>będzie częściowo pokrywał zapotrzebowanie na przygotowanie ciepłej wody użytkowej będą kolektory słoneczne zamontowane na dachu projektowanego budynku.</w:t>
      </w:r>
    </w:p>
    <w:p w14:paraId="5CE7155C" w14:textId="77777777" w:rsidR="0015166B" w:rsidRPr="0015166B" w:rsidRDefault="0015166B" w:rsidP="0015166B">
      <w:pPr>
        <w:spacing w:after="0"/>
        <w:jc w:val="both"/>
        <w:rPr>
          <w:rFonts w:ascii="Arial Narrow" w:hAnsi="Arial Narrow"/>
        </w:rPr>
      </w:pPr>
    </w:p>
    <w:p w14:paraId="1FD5E84A" w14:textId="77777777" w:rsidR="000A69E1" w:rsidRDefault="0015166B" w:rsidP="0015166B">
      <w:pPr>
        <w:pStyle w:val="Default"/>
        <w:spacing w:line="276" w:lineRule="auto"/>
        <w:jc w:val="both"/>
        <w:rPr>
          <w:rFonts w:ascii="Arial Narrow" w:hAnsi="Arial Narrow"/>
          <w:b/>
          <w:color w:val="auto"/>
          <w:sz w:val="22"/>
          <w:szCs w:val="22"/>
        </w:rPr>
      </w:pPr>
      <w:r w:rsidRPr="0015166B">
        <w:rPr>
          <w:rFonts w:ascii="Arial Narrow" w:hAnsi="Arial Narrow"/>
          <w:b/>
          <w:color w:val="auto"/>
          <w:sz w:val="22"/>
          <w:szCs w:val="22"/>
        </w:rPr>
        <w:t xml:space="preserve">Wobec powyższego zgodnie z paragrafem 11 ust. 2 pkt. 12 Rozporządzenia Ministra Transportu, Budownictwa i Gospodarki Morskiej w sprawie szczegółowego zakresu i formy projektu budowlanego </w:t>
      </w:r>
    </w:p>
    <w:p w14:paraId="282B4DDA" w14:textId="77EED107" w:rsidR="0015166B" w:rsidRPr="0015166B" w:rsidRDefault="0015166B" w:rsidP="0015166B">
      <w:pPr>
        <w:pStyle w:val="Default"/>
        <w:spacing w:line="276" w:lineRule="auto"/>
        <w:jc w:val="both"/>
        <w:rPr>
          <w:rFonts w:ascii="Arial Narrow" w:hAnsi="Arial Narrow"/>
          <w:b/>
          <w:color w:val="auto"/>
          <w:sz w:val="22"/>
          <w:szCs w:val="22"/>
        </w:rPr>
      </w:pPr>
      <w:r w:rsidRPr="0015166B">
        <w:rPr>
          <w:rFonts w:ascii="Arial Narrow" w:hAnsi="Arial Narrow"/>
          <w:b/>
          <w:color w:val="auto"/>
          <w:sz w:val="22"/>
          <w:szCs w:val="22"/>
        </w:rPr>
        <w:t>z dnia 21 czerwca 2013r. wraz z późniejszymi zmianami – zarówno ciepło z kogeneracji jak i ogrzewanie budynku za pomocą pompy ciepła jest wysokoefektywnym systemem zaopatrzenia w ciepło.</w:t>
      </w:r>
    </w:p>
    <w:p w14:paraId="20567F76" w14:textId="77777777" w:rsidR="0015166B" w:rsidRPr="0015166B" w:rsidRDefault="0015166B" w:rsidP="0015166B">
      <w:pPr>
        <w:spacing w:after="0"/>
        <w:jc w:val="both"/>
        <w:rPr>
          <w:rFonts w:ascii="Arial Narrow" w:hAnsi="Arial Narrow"/>
        </w:rPr>
      </w:pPr>
    </w:p>
    <w:p w14:paraId="31648E7C" w14:textId="77777777" w:rsidR="0015166B" w:rsidRPr="0015166B" w:rsidRDefault="0015166B" w:rsidP="0015166B">
      <w:pPr>
        <w:pStyle w:val="Default"/>
        <w:spacing w:line="276" w:lineRule="auto"/>
        <w:rPr>
          <w:rFonts w:ascii="Arial Narrow" w:hAnsi="Arial Narrow"/>
          <w:b/>
          <w:color w:val="auto"/>
          <w:sz w:val="22"/>
          <w:szCs w:val="22"/>
          <w:u w:val="single"/>
        </w:rPr>
      </w:pPr>
      <w:r w:rsidRPr="0015166B">
        <w:rPr>
          <w:rFonts w:ascii="Arial Narrow" w:hAnsi="Arial Narrow"/>
          <w:b/>
          <w:color w:val="auto"/>
          <w:sz w:val="22"/>
          <w:szCs w:val="22"/>
          <w:u w:val="single"/>
        </w:rPr>
        <w:t>Budynek jest ogrzewany za pomocą wysokoefektywnego systemu zaopatrzenia w energię i ciepło.</w:t>
      </w:r>
    </w:p>
    <w:p w14:paraId="79BB02DC" w14:textId="77777777" w:rsidR="0015166B" w:rsidRPr="0015166B" w:rsidRDefault="0015166B" w:rsidP="0015166B">
      <w:pPr>
        <w:spacing w:after="0"/>
        <w:jc w:val="both"/>
        <w:rPr>
          <w:rFonts w:ascii="Arial Narrow" w:hAnsi="Arial Narrow"/>
        </w:rPr>
      </w:pPr>
    </w:p>
    <w:p w14:paraId="1669ADA2" w14:textId="77777777" w:rsidR="00773F0B" w:rsidRPr="0015166B" w:rsidRDefault="00773F0B" w:rsidP="0015166B">
      <w:pPr>
        <w:pStyle w:val="Akapitzlist"/>
        <w:spacing w:after="0"/>
        <w:jc w:val="both"/>
        <w:rPr>
          <w:rFonts w:ascii="Arial Narrow" w:hAnsi="Arial Narrow"/>
        </w:rPr>
      </w:pPr>
    </w:p>
    <w:p w14:paraId="6F36CF21" w14:textId="77777777" w:rsidR="00773F0B" w:rsidRPr="0015166B" w:rsidRDefault="00773F0B" w:rsidP="0015166B">
      <w:pPr>
        <w:pStyle w:val="Akapitzlist"/>
        <w:spacing w:after="0"/>
        <w:jc w:val="both"/>
        <w:rPr>
          <w:rFonts w:ascii="Arial Narrow" w:hAnsi="Arial Narrow"/>
        </w:rPr>
      </w:pPr>
    </w:p>
    <w:p w14:paraId="24B5166F" w14:textId="77777777" w:rsidR="001B571F" w:rsidRPr="0015166B" w:rsidRDefault="001B571F" w:rsidP="0015166B">
      <w:pPr>
        <w:spacing w:after="0"/>
        <w:jc w:val="both"/>
        <w:rPr>
          <w:rFonts w:ascii="Arial Narrow" w:hAnsi="Arial Narrow"/>
        </w:rPr>
      </w:pPr>
    </w:p>
    <w:p w14:paraId="522A5419" w14:textId="77777777" w:rsidR="001B571F" w:rsidRPr="0015166B" w:rsidRDefault="001B571F" w:rsidP="0015166B">
      <w:pPr>
        <w:jc w:val="both"/>
        <w:rPr>
          <w:rFonts w:ascii="Arial Narrow" w:hAnsi="Arial Narrow"/>
        </w:rPr>
      </w:pPr>
    </w:p>
    <w:sectPr w:rsidR="001B571F" w:rsidRPr="0015166B" w:rsidSect="001E6E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4F45B82"/>
    <w:multiLevelType w:val="multilevel"/>
    <w:tmpl w:val="9BB4EE4C"/>
    <w:lvl w:ilvl="0">
      <w:start w:val="1"/>
      <w:numFmt w:val="decimal"/>
      <w:lvlText w:val="%1"/>
      <w:lvlJc w:val="left"/>
    </w:lvl>
    <w:lvl w:ilvl="1">
      <w:start w:val="1"/>
      <w:numFmt w:val="decimal"/>
      <w:lvlText w:val=""/>
      <w:lvlJc w:val="left"/>
    </w:lvl>
    <w:lvl w:ilvl="2">
      <w:start w:val="1"/>
      <w:numFmt w:val="decimal"/>
      <w:lvlText w:val="%1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302ABA"/>
    <w:multiLevelType w:val="hybridMultilevel"/>
    <w:tmpl w:val="A0C67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C3F04"/>
    <w:multiLevelType w:val="hybridMultilevel"/>
    <w:tmpl w:val="9C0628E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FCD3E5D"/>
    <w:multiLevelType w:val="hybridMultilevel"/>
    <w:tmpl w:val="533240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B3F5B"/>
    <w:multiLevelType w:val="hybridMultilevel"/>
    <w:tmpl w:val="B31E21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1283B"/>
    <w:multiLevelType w:val="hybridMultilevel"/>
    <w:tmpl w:val="4124792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69953AC"/>
    <w:multiLevelType w:val="hybridMultilevel"/>
    <w:tmpl w:val="3D0EB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71F"/>
    <w:rsid w:val="00010137"/>
    <w:rsid w:val="000A69E1"/>
    <w:rsid w:val="00107B5C"/>
    <w:rsid w:val="00110A46"/>
    <w:rsid w:val="0015020D"/>
    <w:rsid w:val="0015166B"/>
    <w:rsid w:val="001B2C6E"/>
    <w:rsid w:val="001B3C50"/>
    <w:rsid w:val="001B571F"/>
    <w:rsid w:val="001C4A9E"/>
    <w:rsid w:val="001E6E72"/>
    <w:rsid w:val="002A26A6"/>
    <w:rsid w:val="002B4474"/>
    <w:rsid w:val="002E6D63"/>
    <w:rsid w:val="00327B54"/>
    <w:rsid w:val="00375766"/>
    <w:rsid w:val="00401480"/>
    <w:rsid w:val="004519B8"/>
    <w:rsid w:val="004714CB"/>
    <w:rsid w:val="004779BF"/>
    <w:rsid w:val="004A30BE"/>
    <w:rsid w:val="004C01AF"/>
    <w:rsid w:val="0053656A"/>
    <w:rsid w:val="00571118"/>
    <w:rsid w:val="00596B9D"/>
    <w:rsid w:val="005E057C"/>
    <w:rsid w:val="0062043B"/>
    <w:rsid w:val="006207FA"/>
    <w:rsid w:val="006365F3"/>
    <w:rsid w:val="006477EC"/>
    <w:rsid w:val="006907BF"/>
    <w:rsid w:val="00692339"/>
    <w:rsid w:val="006A7E84"/>
    <w:rsid w:val="00714940"/>
    <w:rsid w:val="0072261D"/>
    <w:rsid w:val="00732B64"/>
    <w:rsid w:val="00767C82"/>
    <w:rsid w:val="00773F0B"/>
    <w:rsid w:val="00774019"/>
    <w:rsid w:val="0078451A"/>
    <w:rsid w:val="00785CBA"/>
    <w:rsid w:val="007C32E0"/>
    <w:rsid w:val="008407F7"/>
    <w:rsid w:val="00887F2C"/>
    <w:rsid w:val="00914409"/>
    <w:rsid w:val="0098279B"/>
    <w:rsid w:val="00987F36"/>
    <w:rsid w:val="009A7B3B"/>
    <w:rsid w:val="009C3031"/>
    <w:rsid w:val="009D236A"/>
    <w:rsid w:val="00A17FEA"/>
    <w:rsid w:val="00A34703"/>
    <w:rsid w:val="00A54A56"/>
    <w:rsid w:val="00AA36D6"/>
    <w:rsid w:val="00AC5BF8"/>
    <w:rsid w:val="00B064C7"/>
    <w:rsid w:val="00B21746"/>
    <w:rsid w:val="00BC507B"/>
    <w:rsid w:val="00BE777B"/>
    <w:rsid w:val="00C220DB"/>
    <w:rsid w:val="00C81340"/>
    <w:rsid w:val="00CA378A"/>
    <w:rsid w:val="00D14E9A"/>
    <w:rsid w:val="00D624FF"/>
    <w:rsid w:val="00D84563"/>
    <w:rsid w:val="00DB36B8"/>
    <w:rsid w:val="00DC0DFC"/>
    <w:rsid w:val="00DE560B"/>
    <w:rsid w:val="00E01115"/>
    <w:rsid w:val="00EA4E33"/>
    <w:rsid w:val="00F067A6"/>
    <w:rsid w:val="00F3042C"/>
    <w:rsid w:val="00F83456"/>
    <w:rsid w:val="00FB27AF"/>
    <w:rsid w:val="00FF1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B5964"/>
  <w15:docId w15:val="{723169C6-05AF-4760-9063-8AE46334F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6E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54A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customStyle="1" w:styleId="CM6">
    <w:name w:val="CM6"/>
    <w:basedOn w:val="Default"/>
    <w:next w:val="Default"/>
    <w:uiPriority w:val="99"/>
    <w:rsid w:val="00A54A56"/>
    <w:pPr>
      <w:spacing w:after="480"/>
    </w:pPr>
    <w:rPr>
      <w:color w:val="auto"/>
    </w:rPr>
  </w:style>
  <w:style w:type="paragraph" w:styleId="Akapitzlist">
    <w:name w:val="List Paragraph"/>
    <w:basedOn w:val="Normalny"/>
    <w:uiPriority w:val="34"/>
    <w:qFormat/>
    <w:rsid w:val="00A54A5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845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5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BGDe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Łamek</dc:creator>
  <cp:lastModifiedBy>Dell</cp:lastModifiedBy>
  <cp:revision>11</cp:revision>
  <cp:lastPrinted>2020-12-07T09:35:00Z</cp:lastPrinted>
  <dcterms:created xsi:type="dcterms:W3CDTF">2018-04-23T12:33:00Z</dcterms:created>
  <dcterms:modified xsi:type="dcterms:W3CDTF">2021-05-27T07:16:00Z</dcterms:modified>
</cp:coreProperties>
</file>